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88295172.xml.htm"/>
      <w:bookmarkStart w:id="1" w:name="kswkform4_1788295172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Ambrose Kristen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VERTEX PHARMACEUTICALS INCORPORATED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50 NORTHERN AVENUE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BOSTON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02210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VERTEX PHARMACEUTICALS INC / MA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VRTX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Chief Accounting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08/28/2026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5,000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11,624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Restricted stock unit award that vests on 03/01/2029.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Christiana Stevenson,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09/01/2026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856587" TargetMode="External"/><Relationship Id="rId5" Type="http://schemas.openxmlformats.org/officeDocument/2006/relationships/hyperlink" Target="http://www.sec.gov/cgi-bin/browse-edgar?action=getcompany&amp;CIK=000087532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579</Words>
  <Characters>3178</Characters>
  <CharactersWithSpaces>3688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